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FF740E" w14:textId="77777777" w:rsidR="002578AB" w:rsidRDefault="002578AB" w:rsidP="002578AB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cca. 80-100 m</w:t>
      </w:r>
    </w:p>
    <w:p w14:paraId="231408C4" w14:textId="77777777" w:rsidR="002578AB" w:rsidRDefault="002578AB" w:rsidP="002578AB">
      <w:proofErr w:type="spellStart"/>
      <w:r>
        <w:t>pot</w:t>
      </w:r>
      <w:proofErr w:type="spellEnd"/>
      <w:r>
        <w:t xml:space="preserve"> fi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 </w:t>
      </w:r>
      <w:proofErr w:type="spellStart"/>
      <w:r>
        <w:t>buc</w:t>
      </w:r>
      <w:proofErr w:type="spellEnd"/>
      <w:r>
        <w:t xml:space="preserve"> </w:t>
      </w:r>
      <w:proofErr w:type="spellStart"/>
      <w:r>
        <w:t>butoane</w:t>
      </w:r>
      <w:proofErr w:type="spellEnd"/>
    </w:p>
    <w:p w14:paraId="52A10C36" w14:textId="77777777" w:rsidR="002578AB" w:rsidRDefault="002578AB" w:rsidP="002578AB">
      <w:r>
        <w:t xml:space="preserve">256 </w:t>
      </w:r>
      <w:proofErr w:type="spellStart"/>
      <w:r>
        <w:t>coduri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 </w:t>
      </w:r>
      <w:proofErr w:type="spellStart"/>
      <w:r>
        <w:t>diferite</w:t>
      </w:r>
      <w:proofErr w:type="spellEnd"/>
    </w:p>
    <w:p w14:paraId="075E58A0" w14:textId="77777777" w:rsidR="002578AB" w:rsidRDefault="002578AB" w:rsidP="002578AB">
      <w:proofErr w:type="spellStart"/>
      <w:r>
        <w:t>unităţi</w:t>
      </w:r>
      <w:proofErr w:type="spellEnd"/>
      <w:r>
        <w:t xml:space="preserve"> </w:t>
      </w:r>
      <w:proofErr w:type="spellStart"/>
      <w:r>
        <w:t>preprogramate</w:t>
      </w:r>
      <w:proofErr w:type="spellEnd"/>
    </w:p>
    <w:p w14:paraId="497A9FE8" w14:textId="77777777" w:rsidR="002578AB" w:rsidRDefault="002578AB" w:rsidP="002578AB">
      <w:proofErr w:type="spellStart"/>
      <w:r>
        <w:t>setările</w:t>
      </w:r>
      <w:proofErr w:type="spellEnd"/>
      <w:r>
        <w:t xml:space="preserve"> </w:t>
      </w:r>
      <w:proofErr w:type="spellStart"/>
      <w:r>
        <w:t>rămân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pană</w:t>
      </w:r>
      <w:proofErr w:type="spellEnd"/>
      <w:r>
        <w:t xml:space="preserve"> de </w:t>
      </w:r>
      <w:proofErr w:type="spellStart"/>
      <w:r>
        <w:t>curent</w:t>
      </w:r>
      <w:proofErr w:type="spellEnd"/>
    </w:p>
    <w:p w14:paraId="00556073" w14:textId="77777777" w:rsidR="002578AB" w:rsidRDefault="002578AB" w:rsidP="002578AB">
      <w:proofErr w:type="spellStart"/>
      <w:r>
        <w:t>frecvenţa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433,9 MHz</w:t>
      </w:r>
    </w:p>
    <w:p w14:paraId="6661D518" w14:textId="77777777" w:rsidR="002578AB" w:rsidRDefault="002578AB" w:rsidP="002578AB">
      <w:proofErr w:type="spellStart"/>
      <w:r>
        <w:t>potenţiometru</w:t>
      </w:r>
      <w:proofErr w:type="spellEnd"/>
    </w:p>
    <w:p w14:paraId="5238F833" w14:textId="77777777" w:rsidR="002578AB" w:rsidRDefault="002578AB" w:rsidP="002578AB">
      <w:proofErr w:type="spellStart"/>
      <w:r>
        <w:t>priză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încorporată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aparate</w:t>
      </w:r>
      <w:proofErr w:type="spellEnd"/>
      <w:r>
        <w:t xml:space="preserve"> </w:t>
      </w:r>
      <w:proofErr w:type="spellStart"/>
      <w:r>
        <w:t>max</w:t>
      </w:r>
      <w:proofErr w:type="spellEnd"/>
      <w:r>
        <w:t>. 13 A</w:t>
      </w:r>
    </w:p>
    <w:p w14:paraId="6E9695C4" w14:textId="77777777" w:rsidR="002578AB" w:rsidRDefault="002578AB" w:rsidP="002578AB">
      <w:r>
        <w:t xml:space="preserve">LED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funcţionare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</w:t>
      </w:r>
      <w:proofErr w:type="spellStart"/>
      <w:r>
        <w:t>interioară</w:t>
      </w:r>
      <w:proofErr w:type="spellEnd"/>
    </w:p>
    <w:p w14:paraId="21FC66DB" w14:textId="77777777" w:rsidR="002578AB" w:rsidRDefault="002578AB" w:rsidP="002578AB">
      <w:proofErr w:type="spellStart"/>
      <w:r>
        <w:t>alimentare</w:t>
      </w:r>
      <w:proofErr w:type="spellEnd"/>
      <w:r>
        <w:t xml:space="preserve">: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comandă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1 x CR2032 [3 V] (</w:t>
      </w:r>
      <w:proofErr w:type="spellStart"/>
      <w:r>
        <w:t>inclusă</w:t>
      </w:r>
      <w:proofErr w:type="spellEnd"/>
      <w:r>
        <w:t xml:space="preserve">) </w:t>
      </w:r>
      <w:proofErr w:type="spellStart"/>
      <w:r>
        <w:t>sonerie</w:t>
      </w:r>
      <w:proofErr w:type="spellEnd"/>
      <w:r>
        <w:t>: 230 V~/50 Hz</w:t>
      </w:r>
    </w:p>
    <w:p w14:paraId="37634C3E" w14:textId="6B02B3B3" w:rsidR="00481B83" w:rsidRPr="00C34403" w:rsidRDefault="002578AB" w:rsidP="002578AB">
      <w:proofErr w:type="spellStart"/>
      <w:r>
        <w:t>dimensiuni</w:t>
      </w:r>
      <w:proofErr w:type="spellEnd"/>
      <w:r>
        <w:t xml:space="preserve">: </w:t>
      </w:r>
      <w:proofErr w:type="spellStart"/>
      <w:r>
        <w:t>sonerie</w:t>
      </w:r>
      <w:proofErr w:type="spellEnd"/>
      <w:r>
        <w:t xml:space="preserve">: 125 x 70 x 40 mm;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comandă</w:t>
      </w:r>
      <w:proofErr w:type="spellEnd"/>
      <w:r>
        <w:t>: 33 x 85 x 25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2023-01-12T10:07:00Z</dcterms:created>
  <dcterms:modified xsi:type="dcterms:W3CDTF">2023-01-12T10:07:00Z</dcterms:modified>
</cp:coreProperties>
</file>